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C7" w:rsidRPr="000C3E34" w:rsidRDefault="008872C7" w:rsidP="008872C7">
      <w:pPr>
        <w:jc w:val="both"/>
        <w:rPr>
          <w:b/>
          <w:sz w:val="24"/>
          <w:szCs w:val="24"/>
          <w:u w:val="single"/>
        </w:rPr>
      </w:pPr>
      <w:r w:rsidRPr="000C3E34">
        <w:rPr>
          <w:b/>
          <w:sz w:val="24"/>
          <w:szCs w:val="24"/>
          <w:u w:val="single"/>
        </w:rPr>
        <w:t>«</w:t>
      </w:r>
      <w:r>
        <w:rPr>
          <w:b/>
          <w:sz w:val="24"/>
          <w:szCs w:val="24"/>
          <w:u w:val="single"/>
        </w:rPr>
        <w:t>Freedom Pass: data</w:t>
      </w:r>
      <w:r w:rsidRPr="000C3E34">
        <w:rPr>
          <w:b/>
          <w:sz w:val="24"/>
          <w:szCs w:val="24"/>
          <w:u w:val="single"/>
        </w:rPr>
        <w:t>»</w:t>
      </w:r>
    </w:p>
    <w:p w:rsidR="008872C7" w:rsidRPr="000C3E34" w:rsidRDefault="008872C7" w:rsidP="008872C7">
      <w:pPr>
        <w:jc w:val="both"/>
        <w:rPr>
          <w:b/>
          <w:sz w:val="24"/>
          <w:szCs w:val="24"/>
        </w:rPr>
      </w:pPr>
      <w:r w:rsidRPr="008872C7">
        <w:rPr>
          <w:b/>
          <w:sz w:val="24"/>
          <w:szCs w:val="24"/>
          <w:lang w:val="el-GR"/>
        </w:rPr>
        <w:t>Τι</w:t>
      </w:r>
      <w:r w:rsidRPr="000C3E34">
        <w:rPr>
          <w:b/>
          <w:sz w:val="24"/>
          <w:szCs w:val="24"/>
        </w:rPr>
        <w:t xml:space="preserve"> </w:t>
      </w:r>
      <w:r w:rsidRPr="008872C7">
        <w:rPr>
          <w:b/>
          <w:sz w:val="24"/>
          <w:szCs w:val="24"/>
          <w:lang w:val="el-GR"/>
        </w:rPr>
        <w:t>είναι</w:t>
      </w:r>
      <w:r w:rsidRPr="000C3E34">
        <w:rPr>
          <w:b/>
          <w:sz w:val="24"/>
          <w:szCs w:val="24"/>
        </w:rPr>
        <w:t>;</w:t>
      </w:r>
    </w:p>
    <w:p w:rsidR="008872C7" w:rsidRPr="008872C7" w:rsidRDefault="008872C7" w:rsidP="008872C7">
      <w:pPr>
        <w:jc w:val="both"/>
        <w:rPr>
          <w:sz w:val="24"/>
          <w:szCs w:val="24"/>
          <w:lang w:val="el-GR"/>
        </w:rPr>
      </w:pPr>
      <w:r w:rsidRPr="008872C7">
        <w:rPr>
          <w:sz w:val="24"/>
          <w:szCs w:val="24"/>
          <w:lang w:val="el-GR"/>
        </w:rPr>
        <w:t>Πρόκειται για πακέτο 50 GB για δωρεάν χρήση διαδικτύου. Έχει διάρκεια 5 μηνών από την ενεργοποίησ</w:t>
      </w:r>
      <w:r w:rsidR="000C3E34">
        <w:rPr>
          <w:sz w:val="24"/>
          <w:szCs w:val="24"/>
          <w:lang w:val="el-GR"/>
        </w:rPr>
        <w:t>ή</w:t>
      </w:r>
      <w:r w:rsidRPr="008872C7">
        <w:rPr>
          <w:sz w:val="24"/>
          <w:szCs w:val="24"/>
          <w:lang w:val="el-GR"/>
        </w:rPr>
        <w:t xml:space="preserve"> του και κάθε μήνα μπορούν να χρησιμοποιηθούν μέχρι 10 GB. </w:t>
      </w:r>
    </w:p>
    <w:p w:rsidR="008872C7" w:rsidRPr="008872C7" w:rsidRDefault="008872C7" w:rsidP="008872C7">
      <w:pPr>
        <w:jc w:val="both"/>
        <w:rPr>
          <w:b/>
          <w:sz w:val="24"/>
          <w:szCs w:val="24"/>
          <w:lang w:val="el-GR"/>
        </w:rPr>
      </w:pPr>
      <w:r w:rsidRPr="008872C7">
        <w:rPr>
          <w:b/>
          <w:sz w:val="24"/>
          <w:szCs w:val="24"/>
          <w:lang w:val="el-GR"/>
        </w:rPr>
        <w:t>Σε ποιους απευθύνεται;</w:t>
      </w:r>
    </w:p>
    <w:p w:rsidR="008872C7" w:rsidRPr="008872C7" w:rsidRDefault="008872C7" w:rsidP="008872C7">
      <w:pPr>
        <w:jc w:val="both"/>
        <w:rPr>
          <w:sz w:val="24"/>
          <w:szCs w:val="24"/>
          <w:lang w:val="el-GR"/>
        </w:rPr>
      </w:pPr>
      <w:r w:rsidRPr="008872C7">
        <w:rPr>
          <w:sz w:val="24"/>
          <w:szCs w:val="24"/>
          <w:lang w:val="el-GR"/>
        </w:rPr>
        <w:t>Διατίθεται σε κάθε νέα ή νέο ηλικίας 15 έως 17 ετών που έχει κάνει τουλάχιστον την πρώτη ή τη μοναδική δόση του εμβολίου. Το πακέτο ισχύει και για όσα πρόσωπα αυτής της ηλικιακής ομάδας έχουν ήδη εμβολιαστεί</w:t>
      </w:r>
      <w:r w:rsidR="000C3E34">
        <w:rPr>
          <w:sz w:val="24"/>
          <w:szCs w:val="24"/>
          <w:lang w:val="el-GR"/>
        </w:rPr>
        <w:t>,</w:t>
      </w:r>
      <w:r w:rsidRPr="008872C7">
        <w:rPr>
          <w:sz w:val="24"/>
          <w:szCs w:val="24"/>
          <w:lang w:val="el-GR"/>
        </w:rPr>
        <w:t xml:space="preserve"> πριν από την εξαγγελία του μέτρου. </w:t>
      </w:r>
    </w:p>
    <w:p w:rsidR="008872C7" w:rsidRPr="008872C7" w:rsidRDefault="008872C7" w:rsidP="008872C7">
      <w:pPr>
        <w:jc w:val="both"/>
        <w:rPr>
          <w:b/>
          <w:sz w:val="24"/>
          <w:szCs w:val="24"/>
          <w:lang w:val="el-GR"/>
        </w:rPr>
      </w:pPr>
      <w:r w:rsidRPr="008872C7">
        <w:rPr>
          <w:b/>
          <w:sz w:val="24"/>
          <w:szCs w:val="24"/>
          <w:lang w:val="el-GR"/>
        </w:rPr>
        <w:t>Με ποια διαδικασία αποκτάται;</w:t>
      </w:r>
    </w:p>
    <w:p w:rsidR="008872C7" w:rsidRPr="008872C7" w:rsidRDefault="008872C7" w:rsidP="008872C7">
      <w:pPr>
        <w:jc w:val="both"/>
        <w:rPr>
          <w:sz w:val="24"/>
          <w:szCs w:val="24"/>
          <w:lang w:val="el-GR"/>
        </w:rPr>
      </w:pPr>
      <w:r w:rsidRPr="008872C7">
        <w:rPr>
          <w:sz w:val="24"/>
          <w:szCs w:val="24"/>
          <w:lang w:val="el-GR"/>
        </w:rPr>
        <w:t xml:space="preserve">Η αίτηση υποβάλλεται μέσω του emvolio.gov.gr/freedompass ή με αίτηση στα ΚΕΠ από τον γονέα ή τον έχοντα τη γονική μέριμνα, ο οποίος δηλώνει τον αριθμό </w:t>
      </w:r>
      <w:r w:rsidR="000C3E34">
        <w:rPr>
          <w:sz w:val="24"/>
          <w:szCs w:val="24"/>
          <w:lang w:val="el-GR"/>
        </w:rPr>
        <w:t>στον οποίο</w:t>
      </w:r>
      <w:r w:rsidRPr="008872C7">
        <w:rPr>
          <w:sz w:val="24"/>
          <w:szCs w:val="24"/>
          <w:lang w:val="el-GR"/>
        </w:rPr>
        <w:t xml:space="preserve"> πρόκειται να πιστωθεί το πακέτο. Ακόμη, ο γονέας ή ο έχων την γονική μέριμνα μπορεί να εξουσιοδοτήσει τρίτο πρόσωπο για να δηλώσει τον αριθμό. </w:t>
      </w:r>
    </w:p>
    <w:p w:rsidR="008872C7" w:rsidRPr="008872C7" w:rsidRDefault="008872C7" w:rsidP="008872C7">
      <w:pPr>
        <w:jc w:val="both"/>
        <w:rPr>
          <w:b/>
          <w:sz w:val="24"/>
          <w:szCs w:val="24"/>
          <w:lang w:val="el-GR"/>
        </w:rPr>
      </w:pPr>
      <w:r w:rsidRPr="008872C7">
        <w:rPr>
          <w:b/>
          <w:sz w:val="24"/>
          <w:szCs w:val="24"/>
          <w:lang w:val="el-GR"/>
        </w:rPr>
        <w:t>Τι στοιχεία απαιτούνται για την υποβολή της αίτησης;</w:t>
      </w:r>
    </w:p>
    <w:p w:rsidR="008872C7" w:rsidRPr="008872C7" w:rsidRDefault="008872C7" w:rsidP="008872C7">
      <w:pPr>
        <w:jc w:val="both"/>
        <w:rPr>
          <w:sz w:val="24"/>
          <w:szCs w:val="24"/>
          <w:lang w:val="el-GR"/>
        </w:rPr>
      </w:pPr>
      <w:r w:rsidRPr="008872C7">
        <w:rPr>
          <w:sz w:val="24"/>
          <w:szCs w:val="24"/>
          <w:lang w:val="el-GR"/>
        </w:rPr>
        <w:t xml:space="preserve">Για την ηλεκτρονική υποβολή απαιτούνται οι κωδικοί Taxisnet του γονέα και ο ΑΜΚΑ του δικαιούχου ανηλίκου. Στα ΚΕΠ θα </w:t>
      </w:r>
      <w:r w:rsidR="000C3E34">
        <w:rPr>
          <w:sz w:val="24"/>
          <w:szCs w:val="24"/>
          <w:lang w:val="el-GR"/>
        </w:rPr>
        <w:t xml:space="preserve">χρειαστεί η </w:t>
      </w:r>
      <w:r w:rsidRPr="008872C7">
        <w:rPr>
          <w:sz w:val="24"/>
          <w:szCs w:val="24"/>
          <w:lang w:val="el-GR"/>
        </w:rPr>
        <w:t>αστυνομικ</w:t>
      </w:r>
      <w:r w:rsidR="000C3E34">
        <w:rPr>
          <w:sz w:val="24"/>
          <w:szCs w:val="24"/>
          <w:lang w:val="el-GR"/>
        </w:rPr>
        <w:t xml:space="preserve">ή ταυτότητα ή το διαβατήριο του γονέα </w:t>
      </w:r>
      <w:r w:rsidRPr="008872C7">
        <w:rPr>
          <w:sz w:val="24"/>
          <w:szCs w:val="24"/>
          <w:lang w:val="el-GR"/>
        </w:rPr>
        <w:t xml:space="preserve">και </w:t>
      </w:r>
      <w:r w:rsidR="000C3E34">
        <w:rPr>
          <w:sz w:val="24"/>
          <w:szCs w:val="24"/>
          <w:lang w:val="el-GR"/>
        </w:rPr>
        <w:t>ο</w:t>
      </w:r>
      <w:r w:rsidRPr="008872C7">
        <w:rPr>
          <w:sz w:val="24"/>
          <w:szCs w:val="24"/>
          <w:lang w:val="el-GR"/>
        </w:rPr>
        <w:t xml:space="preserve"> ΑΜΚΑ του δικαιούχου ανηλίκου.</w:t>
      </w:r>
    </w:p>
    <w:p w:rsidR="008872C7" w:rsidRPr="008872C7" w:rsidRDefault="008872C7" w:rsidP="008872C7">
      <w:pPr>
        <w:jc w:val="both"/>
        <w:rPr>
          <w:b/>
          <w:sz w:val="24"/>
          <w:szCs w:val="24"/>
          <w:lang w:val="el-GR"/>
        </w:rPr>
      </w:pPr>
      <w:r w:rsidRPr="008872C7">
        <w:rPr>
          <w:b/>
          <w:sz w:val="24"/>
          <w:szCs w:val="24"/>
          <w:lang w:val="el-GR"/>
        </w:rPr>
        <w:t>Σε πόσο χρόνο υλοποιείται η αίτηση;</w:t>
      </w:r>
    </w:p>
    <w:p w:rsidR="008872C7" w:rsidRPr="008872C7" w:rsidRDefault="008872C7" w:rsidP="008872C7">
      <w:pPr>
        <w:jc w:val="both"/>
        <w:rPr>
          <w:sz w:val="24"/>
          <w:szCs w:val="24"/>
          <w:lang w:val="el-GR"/>
        </w:rPr>
      </w:pPr>
      <w:r w:rsidRPr="008872C7">
        <w:rPr>
          <w:sz w:val="24"/>
          <w:szCs w:val="24"/>
          <w:lang w:val="el-GR"/>
        </w:rPr>
        <w:t xml:space="preserve">Η διαδικασία ολοκληρώνεται μέσα σε 24 ώρες από την αίτηση. Ο ενδιαφερόμενος λαμβάνει όλες τις σχετικές οδηγίες μέσω SMS και το πακέτο πιστώνεται από τον πάροχο κινητής τηλεφωνίας στον αριθμό κινητού τηλεφώνου που δηλώθηκε. </w:t>
      </w:r>
    </w:p>
    <w:p w:rsidR="008872C7" w:rsidRPr="008872C7" w:rsidRDefault="008872C7" w:rsidP="008872C7">
      <w:pPr>
        <w:jc w:val="both"/>
        <w:rPr>
          <w:b/>
          <w:sz w:val="24"/>
          <w:szCs w:val="24"/>
          <w:lang w:val="el-GR"/>
        </w:rPr>
      </w:pPr>
      <w:r w:rsidRPr="008872C7">
        <w:rPr>
          <w:b/>
          <w:sz w:val="24"/>
          <w:szCs w:val="24"/>
          <w:lang w:val="el-GR"/>
        </w:rPr>
        <w:t xml:space="preserve">Από πότε μπορεί να γίνει χρήση της υπηρεσίας; </w:t>
      </w:r>
    </w:p>
    <w:p w:rsidR="008872C7" w:rsidRPr="008872C7" w:rsidRDefault="008872C7" w:rsidP="008872C7">
      <w:pPr>
        <w:jc w:val="both"/>
        <w:rPr>
          <w:sz w:val="24"/>
          <w:szCs w:val="24"/>
          <w:lang w:val="el-GR"/>
        </w:rPr>
      </w:pPr>
      <w:r w:rsidRPr="008872C7">
        <w:rPr>
          <w:sz w:val="24"/>
          <w:szCs w:val="24"/>
          <w:lang w:val="el-GR"/>
        </w:rPr>
        <w:t>Η πλατφόρμα για να κάνουν αίτηση οι δικαιούχοι ανοίγει στις 11 Οκτωβρίου</w:t>
      </w:r>
      <w:r w:rsidR="000C3E34">
        <w:rPr>
          <w:sz w:val="24"/>
          <w:szCs w:val="24"/>
          <w:lang w:val="el-GR"/>
        </w:rPr>
        <w:t xml:space="preserve"> 2021</w:t>
      </w:r>
      <w:r w:rsidRPr="008872C7">
        <w:rPr>
          <w:sz w:val="24"/>
          <w:szCs w:val="24"/>
          <w:lang w:val="el-GR"/>
        </w:rPr>
        <w:t xml:space="preserve">. Η ενεργοποίηση της υπηρεσίας θα γίνεται την επόμενη ημέρα και οι δικαιούχοι μπορούν να ξεκινήσουν αμέσως τη χρήση.  </w:t>
      </w:r>
    </w:p>
    <w:p w:rsidR="008872C7" w:rsidRPr="008872C7" w:rsidRDefault="008872C7" w:rsidP="008872C7">
      <w:pPr>
        <w:jc w:val="both"/>
        <w:rPr>
          <w:b/>
          <w:sz w:val="24"/>
          <w:szCs w:val="24"/>
          <w:lang w:val="el-GR"/>
        </w:rPr>
      </w:pPr>
    </w:p>
    <w:p w:rsidR="008872C7" w:rsidRPr="008872C7" w:rsidRDefault="008872C7" w:rsidP="008872C7">
      <w:pPr>
        <w:jc w:val="both"/>
        <w:rPr>
          <w:b/>
          <w:sz w:val="24"/>
          <w:szCs w:val="24"/>
          <w:u w:val="single"/>
          <w:lang w:val="el-GR"/>
        </w:rPr>
      </w:pPr>
      <w:r w:rsidRPr="008872C7">
        <w:rPr>
          <w:b/>
          <w:sz w:val="24"/>
          <w:szCs w:val="24"/>
          <w:u w:val="single"/>
          <w:lang w:val="el-GR"/>
        </w:rPr>
        <w:t>Τέλη κινητής τηλεφωνίας</w:t>
      </w:r>
    </w:p>
    <w:p w:rsidR="008872C7" w:rsidRPr="008872C7" w:rsidRDefault="008872C7" w:rsidP="008872C7">
      <w:pPr>
        <w:jc w:val="both"/>
        <w:rPr>
          <w:b/>
          <w:sz w:val="24"/>
          <w:szCs w:val="24"/>
          <w:lang w:val="el-GR"/>
        </w:rPr>
      </w:pPr>
      <w:r w:rsidRPr="008872C7">
        <w:rPr>
          <w:b/>
          <w:sz w:val="24"/>
          <w:szCs w:val="24"/>
          <w:lang w:val="el-GR"/>
        </w:rPr>
        <w:t>Τι προβλέπεται;</w:t>
      </w:r>
    </w:p>
    <w:p w:rsidR="008872C7" w:rsidRPr="008872C7" w:rsidRDefault="008872C7" w:rsidP="008872C7">
      <w:pPr>
        <w:jc w:val="both"/>
        <w:rPr>
          <w:sz w:val="24"/>
          <w:szCs w:val="24"/>
          <w:lang w:val="el-GR"/>
        </w:rPr>
      </w:pPr>
      <w:r w:rsidRPr="008872C7">
        <w:rPr>
          <w:sz w:val="24"/>
          <w:szCs w:val="24"/>
          <w:lang w:val="el-GR"/>
        </w:rPr>
        <w:t>Προβλέπεται (1) κατάργησή τους για φυσικά πρόσωπα 15 έως 29 ετών και (2) μείωση και σταθεροποίησή τους στο 10% για φυσικά πρόσωπα άνω των 30 ετών.</w:t>
      </w:r>
    </w:p>
    <w:p w:rsidR="008872C7" w:rsidRPr="008872C7" w:rsidRDefault="008872C7" w:rsidP="008872C7">
      <w:pPr>
        <w:jc w:val="both"/>
        <w:rPr>
          <w:b/>
          <w:sz w:val="24"/>
          <w:szCs w:val="24"/>
          <w:lang w:val="el-GR"/>
        </w:rPr>
      </w:pPr>
      <w:r w:rsidRPr="008872C7">
        <w:rPr>
          <w:b/>
          <w:sz w:val="24"/>
          <w:szCs w:val="24"/>
          <w:lang w:val="el-GR"/>
        </w:rPr>
        <w:t>Από πότε αρχίζει η κατάργηση ή η μείωση των τελών;</w:t>
      </w:r>
    </w:p>
    <w:p w:rsidR="008872C7" w:rsidRPr="008872C7" w:rsidRDefault="008872C7" w:rsidP="008872C7">
      <w:pPr>
        <w:jc w:val="both"/>
        <w:rPr>
          <w:sz w:val="24"/>
          <w:szCs w:val="24"/>
          <w:lang w:val="el-GR"/>
        </w:rPr>
      </w:pPr>
      <w:r w:rsidRPr="008872C7">
        <w:rPr>
          <w:sz w:val="24"/>
          <w:szCs w:val="24"/>
          <w:lang w:val="el-GR"/>
        </w:rPr>
        <w:lastRenderedPageBreak/>
        <w:t>Η κατάργηση ή μείωση των τελών κινητής αρχίζει από την 1</w:t>
      </w:r>
      <w:r w:rsidRPr="000C3E34">
        <w:rPr>
          <w:sz w:val="24"/>
          <w:szCs w:val="24"/>
          <w:vertAlign w:val="superscript"/>
          <w:lang w:val="el-GR"/>
        </w:rPr>
        <w:t>η</w:t>
      </w:r>
      <w:r w:rsidR="000C3E34">
        <w:rPr>
          <w:sz w:val="24"/>
          <w:szCs w:val="24"/>
          <w:lang w:val="el-GR"/>
        </w:rPr>
        <w:t xml:space="preserve"> </w:t>
      </w:r>
      <w:r w:rsidRPr="008872C7">
        <w:rPr>
          <w:sz w:val="24"/>
          <w:szCs w:val="24"/>
          <w:lang w:val="el-GR"/>
        </w:rPr>
        <w:t xml:space="preserve">Ιανουαρίου 2022. </w:t>
      </w:r>
    </w:p>
    <w:p w:rsidR="008872C7" w:rsidRPr="008872C7" w:rsidRDefault="008872C7" w:rsidP="008872C7">
      <w:pPr>
        <w:jc w:val="both"/>
        <w:rPr>
          <w:b/>
          <w:sz w:val="24"/>
          <w:szCs w:val="24"/>
          <w:lang w:val="el-GR"/>
        </w:rPr>
      </w:pPr>
      <w:r w:rsidRPr="008872C7">
        <w:rPr>
          <w:b/>
          <w:sz w:val="24"/>
          <w:szCs w:val="24"/>
          <w:lang w:val="el-GR"/>
        </w:rPr>
        <w:t>Η κατάργηση για την ηλικιακή ομάδα 15 έως 29 ετών αφορά μόνο σε συμβόλαια ή και σε καρτοκινητά;</w:t>
      </w:r>
    </w:p>
    <w:p w:rsidR="008872C7" w:rsidRPr="008872C7" w:rsidRDefault="008872C7" w:rsidP="008872C7">
      <w:pPr>
        <w:jc w:val="both"/>
        <w:rPr>
          <w:sz w:val="24"/>
          <w:szCs w:val="24"/>
          <w:lang w:val="el-GR"/>
        </w:rPr>
      </w:pPr>
      <w:r w:rsidRPr="008872C7">
        <w:rPr>
          <w:sz w:val="24"/>
          <w:szCs w:val="24"/>
          <w:lang w:val="el-GR"/>
        </w:rPr>
        <w:t>Αφορά σε όλες τις συνδέσεις, είτε πρόκειται για συμβόλαια, είτε πρόκειται για καρτοκινητά.</w:t>
      </w:r>
    </w:p>
    <w:p w:rsidR="008872C7" w:rsidRPr="008872C7" w:rsidRDefault="008872C7" w:rsidP="008872C7">
      <w:pPr>
        <w:jc w:val="both"/>
        <w:rPr>
          <w:b/>
          <w:sz w:val="24"/>
          <w:szCs w:val="24"/>
          <w:lang w:val="el-GR"/>
        </w:rPr>
      </w:pPr>
      <w:r w:rsidRPr="008872C7">
        <w:rPr>
          <w:b/>
          <w:sz w:val="24"/>
          <w:szCs w:val="24"/>
          <w:lang w:val="el-GR"/>
        </w:rPr>
        <w:t>Με ποια διαδικασία καταργούνται τα τέλη για την ηλικιακή ομάδα 15 έως 29 ετών;</w:t>
      </w:r>
    </w:p>
    <w:p w:rsidR="008872C7" w:rsidRPr="008872C7" w:rsidRDefault="008872C7" w:rsidP="008872C7">
      <w:pPr>
        <w:jc w:val="both"/>
        <w:rPr>
          <w:sz w:val="24"/>
          <w:szCs w:val="24"/>
          <w:lang w:val="el-GR"/>
        </w:rPr>
      </w:pPr>
      <w:r w:rsidRPr="008872C7">
        <w:rPr>
          <w:sz w:val="24"/>
          <w:szCs w:val="24"/>
          <w:lang w:val="el-GR"/>
        </w:rPr>
        <w:t xml:space="preserve">Η κατάργηση γίνεται ύστερα από δήλωση, η οποία υποβάλλεται μέσω του gov.gr στο νέο </w:t>
      </w:r>
      <w:r w:rsidR="00602ECE" w:rsidRPr="00602ECE">
        <w:rPr>
          <w:sz w:val="24"/>
          <w:szCs w:val="24"/>
          <w:lang w:val="el-GR"/>
        </w:rPr>
        <w:t>Μητρώο Αιτήσεων Δικαιούχων Απαλλαγής Τελών Κινητής Τηλεφωνίας</w:t>
      </w:r>
      <w:r w:rsidRPr="008872C7">
        <w:rPr>
          <w:sz w:val="24"/>
          <w:szCs w:val="24"/>
          <w:lang w:val="el-GR"/>
        </w:rPr>
        <w:t>.</w:t>
      </w:r>
    </w:p>
    <w:p w:rsidR="008872C7" w:rsidRPr="008872C7" w:rsidRDefault="008872C7" w:rsidP="008872C7">
      <w:pPr>
        <w:jc w:val="both"/>
        <w:rPr>
          <w:b/>
          <w:sz w:val="24"/>
          <w:szCs w:val="24"/>
          <w:lang w:val="el-GR"/>
        </w:rPr>
      </w:pPr>
      <w:r w:rsidRPr="008872C7">
        <w:rPr>
          <w:b/>
          <w:sz w:val="24"/>
          <w:szCs w:val="24"/>
          <w:lang w:val="el-GR"/>
        </w:rPr>
        <w:t>Πώς γίνεται η δήλωση όταν ο κάτοχος του κινητού είναι ανήλικος;</w:t>
      </w:r>
    </w:p>
    <w:p w:rsidR="008872C7" w:rsidRPr="008872C7" w:rsidRDefault="008872C7" w:rsidP="008872C7">
      <w:pPr>
        <w:jc w:val="both"/>
        <w:rPr>
          <w:sz w:val="24"/>
          <w:szCs w:val="24"/>
          <w:lang w:val="el-GR"/>
        </w:rPr>
      </w:pPr>
      <w:r w:rsidRPr="008872C7">
        <w:rPr>
          <w:sz w:val="24"/>
          <w:szCs w:val="24"/>
          <w:lang w:val="el-GR"/>
        </w:rPr>
        <w:t>Εάν πρόκειται για ανήλικο δικαιούχο, η υποβολή της δήλωσης γίνεται από τον γονέα ή τον έχοντα τη γονική μέριμνα.</w:t>
      </w:r>
    </w:p>
    <w:p w:rsidR="008872C7" w:rsidRPr="008872C7" w:rsidRDefault="008872C7" w:rsidP="008872C7">
      <w:pPr>
        <w:jc w:val="both"/>
        <w:rPr>
          <w:b/>
          <w:sz w:val="24"/>
          <w:szCs w:val="24"/>
          <w:lang w:val="el-GR"/>
        </w:rPr>
      </w:pPr>
      <w:r w:rsidRPr="008872C7">
        <w:rPr>
          <w:b/>
          <w:sz w:val="24"/>
          <w:szCs w:val="24"/>
          <w:lang w:val="el-GR"/>
        </w:rPr>
        <w:t>Τι στοιχεία απαιτούνται για την υποβολή της αίτησης;</w:t>
      </w:r>
    </w:p>
    <w:p w:rsidR="008872C7" w:rsidRPr="008872C7" w:rsidRDefault="008872C7" w:rsidP="008872C7">
      <w:pPr>
        <w:jc w:val="both"/>
        <w:rPr>
          <w:sz w:val="24"/>
          <w:szCs w:val="24"/>
          <w:lang w:val="el-GR"/>
        </w:rPr>
      </w:pPr>
      <w:r w:rsidRPr="008872C7">
        <w:rPr>
          <w:sz w:val="24"/>
          <w:szCs w:val="24"/>
          <w:lang w:val="el-GR"/>
        </w:rPr>
        <w:t>Η είσοδος στο Μητρώο γίνεται με τους κωδικούς Taxisnet του δικαιούχου ή του γονέα/έχοντα τη γονική μέριμνα όταν πρόκειται για ανήλικο.</w:t>
      </w:r>
    </w:p>
    <w:p w:rsidR="008872C7" w:rsidRPr="008872C7" w:rsidRDefault="008872C7" w:rsidP="008872C7">
      <w:pPr>
        <w:jc w:val="both"/>
        <w:rPr>
          <w:b/>
          <w:sz w:val="24"/>
          <w:szCs w:val="24"/>
          <w:lang w:val="el-GR"/>
        </w:rPr>
      </w:pPr>
      <w:r w:rsidRPr="008872C7">
        <w:rPr>
          <w:b/>
          <w:sz w:val="24"/>
          <w:szCs w:val="24"/>
          <w:lang w:val="el-GR"/>
        </w:rPr>
        <w:t>Πόσοι αριθμοί μπορούν να δηλωθούν στο όνομα κάθε ανηλίκου;</w:t>
      </w:r>
    </w:p>
    <w:p w:rsidR="008872C7" w:rsidRPr="008872C7" w:rsidRDefault="008872C7" w:rsidP="008872C7">
      <w:pPr>
        <w:jc w:val="both"/>
        <w:rPr>
          <w:sz w:val="24"/>
          <w:szCs w:val="24"/>
          <w:lang w:val="el-GR"/>
        </w:rPr>
      </w:pPr>
      <w:r w:rsidRPr="008872C7">
        <w:rPr>
          <w:sz w:val="24"/>
          <w:szCs w:val="24"/>
          <w:lang w:val="el-GR"/>
        </w:rPr>
        <w:t>Η κατάργηση εφαρμόζεται για έναν αριθμό τηλεφώνου ανά δικαιούχο.</w:t>
      </w:r>
    </w:p>
    <w:p w:rsidR="008872C7" w:rsidRPr="008872C7" w:rsidRDefault="008872C7" w:rsidP="008872C7">
      <w:pPr>
        <w:jc w:val="both"/>
        <w:rPr>
          <w:b/>
          <w:sz w:val="24"/>
          <w:szCs w:val="24"/>
          <w:lang w:val="el-GR"/>
        </w:rPr>
      </w:pPr>
      <w:r w:rsidRPr="008872C7">
        <w:rPr>
          <w:b/>
          <w:sz w:val="24"/>
          <w:szCs w:val="24"/>
          <w:lang w:val="el-GR"/>
        </w:rPr>
        <w:t>Χρειάζεται νέα αίτηση αν στο μέλλον γίνει αλλαγή παρόχου;</w:t>
      </w:r>
    </w:p>
    <w:p w:rsidR="008872C7" w:rsidRPr="008872C7" w:rsidRDefault="008872C7" w:rsidP="008872C7">
      <w:pPr>
        <w:jc w:val="both"/>
        <w:rPr>
          <w:sz w:val="24"/>
          <w:szCs w:val="24"/>
          <w:lang w:val="el-GR"/>
        </w:rPr>
      </w:pPr>
      <w:r w:rsidRPr="008872C7">
        <w:rPr>
          <w:sz w:val="24"/>
          <w:szCs w:val="24"/>
          <w:lang w:val="el-GR"/>
        </w:rPr>
        <w:t>Όχι, η έκπτωση μεταφέρεται σε επόμενους παρόχους σε περίπτωση φορητότητας.</w:t>
      </w:r>
    </w:p>
    <w:p w:rsidR="008872C7" w:rsidRPr="008872C7" w:rsidRDefault="008872C7" w:rsidP="008872C7">
      <w:pPr>
        <w:jc w:val="both"/>
        <w:rPr>
          <w:b/>
          <w:sz w:val="24"/>
          <w:szCs w:val="24"/>
          <w:lang w:val="el-GR"/>
        </w:rPr>
      </w:pPr>
      <w:r w:rsidRPr="008872C7">
        <w:rPr>
          <w:b/>
          <w:sz w:val="24"/>
          <w:szCs w:val="24"/>
          <w:lang w:val="el-GR"/>
        </w:rPr>
        <w:t>Απαιτείται κάποια διαδικασία για τη μείωση και σταθεροποίηση των τελών κινητής τηλεφωνίας στο 10% για τους άνω των 30 ετών;</w:t>
      </w:r>
    </w:p>
    <w:p w:rsidR="006D48DF" w:rsidRPr="008872C7" w:rsidRDefault="008872C7" w:rsidP="008872C7">
      <w:pPr>
        <w:jc w:val="both"/>
        <w:rPr>
          <w:sz w:val="24"/>
          <w:szCs w:val="24"/>
          <w:lang w:val="el-GR"/>
        </w:rPr>
      </w:pPr>
      <w:r w:rsidRPr="008872C7">
        <w:rPr>
          <w:sz w:val="24"/>
          <w:szCs w:val="24"/>
          <w:lang w:val="el-GR"/>
        </w:rPr>
        <w:t>Όχι, σε αυτή την περίπτωση η έκπτωση γίνεται αυτόματα στον λογαριασμό τους, χωρίς καμία ενέργεια από πλευράς τους.</w:t>
      </w:r>
    </w:p>
    <w:sectPr w:rsidR="006D48DF" w:rsidRPr="008872C7" w:rsidSect="00BA0BF8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DFA" w:rsidRDefault="00F12DFA" w:rsidP="00BA0BF8">
      <w:pPr>
        <w:spacing w:after="0" w:line="240" w:lineRule="auto"/>
      </w:pPr>
      <w:r>
        <w:separator/>
      </w:r>
    </w:p>
  </w:endnote>
  <w:endnote w:type="continuationSeparator" w:id="0">
    <w:p w:rsidR="00F12DFA" w:rsidRDefault="00F12DFA" w:rsidP="00BA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DFA" w:rsidRDefault="00F12DFA" w:rsidP="00BA0BF8">
      <w:pPr>
        <w:spacing w:after="0" w:line="240" w:lineRule="auto"/>
      </w:pPr>
      <w:r>
        <w:separator/>
      </w:r>
    </w:p>
  </w:footnote>
  <w:footnote w:type="continuationSeparator" w:id="0">
    <w:p w:rsidR="00F12DFA" w:rsidRDefault="00F12DFA" w:rsidP="00BA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F8" w:rsidRPr="00BA0BF8" w:rsidRDefault="00BA0BF8">
    <w:pPr>
      <w:pStyle w:val="a3"/>
      <w:rPr>
        <w:lang w:val="el-GR"/>
      </w:rPr>
    </w:pPr>
    <w:r>
      <w:rPr>
        <w:lang w:val="el-GR"/>
      </w:rPr>
      <w:t>2021-09-</w:t>
    </w:r>
    <w:r w:rsidR="008872C7" w:rsidRPr="008872C7">
      <w:rPr>
        <w:lang w:val="el-GR"/>
      </w:rPr>
      <w:t>30</w:t>
    </w:r>
    <w:r>
      <w:rPr>
        <w:lang w:val="el-GR"/>
      </w:rPr>
      <w:t xml:space="preserve"> </w:t>
    </w:r>
    <w:r w:rsidR="008872C7">
      <w:t>q</w:t>
    </w:r>
    <w:r w:rsidR="008872C7" w:rsidRPr="00602ECE">
      <w:rPr>
        <w:lang w:val="el-GR"/>
      </w:rPr>
      <w:t>&amp;</w:t>
    </w:r>
    <w:r w:rsidR="008872C7">
      <w:t>a</w:t>
    </w:r>
    <w:r w:rsidRPr="00BA0BF8">
      <w:rPr>
        <w:lang w:val="el-GR"/>
      </w:rPr>
      <w:t xml:space="preserve"> </w:t>
    </w:r>
    <w:r>
      <w:rPr>
        <w:lang w:val="el-GR"/>
      </w:rPr>
      <w:t>Μέτρα ΔΕΘ για τηλεπικοινωνίες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E04"/>
    <w:multiLevelType w:val="hybridMultilevel"/>
    <w:tmpl w:val="D6DC6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99D"/>
    <w:multiLevelType w:val="hybridMultilevel"/>
    <w:tmpl w:val="3000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B02B3"/>
    <w:multiLevelType w:val="hybridMultilevel"/>
    <w:tmpl w:val="57E08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BF8"/>
    <w:rsid w:val="000351AB"/>
    <w:rsid w:val="0009595A"/>
    <w:rsid w:val="000C3E34"/>
    <w:rsid w:val="002D65D0"/>
    <w:rsid w:val="003016F6"/>
    <w:rsid w:val="00302AA2"/>
    <w:rsid w:val="003D100C"/>
    <w:rsid w:val="005265A0"/>
    <w:rsid w:val="00544E7D"/>
    <w:rsid w:val="005A06B2"/>
    <w:rsid w:val="005A50F0"/>
    <w:rsid w:val="00602ECE"/>
    <w:rsid w:val="00636836"/>
    <w:rsid w:val="006D48DF"/>
    <w:rsid w:val="008872C7"/>
    <w:rsid w:val="008964FF"/>
    <w:rsid w:val="009B4852"/>
    <w:rsid w:val="00A51433"/>
    <w:rsid w:val="00BA0BF8"/>
    <w:rsid w:val="00BD01A1"/>
    <w:rsid w:val="00C92BA5"/>
    <w:rsid w:val="00D43288"/>
    <w:rsid w:val="00F1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A0BF8"/>
  </w:style>
  <w:style w:type="paragraph" w:styleId="a4">
    <w:name w:val="footer"/>
    <w:basedOn w:val="a"/>
    <w:link w:val="Char0"/>
    <w:uiPriority w:val="99"/>
    <w:semiHidden/>
    <w:unhideWhenUsed/>
    <w:rsid w:val="00BA0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A0BF8"/>
  </w:style>
  <w:style w:type="paragraph" w:styleId="a5">
    <w:name w:val="List Paragraph"/>
    <w:basedOn w:val="a"/>
    <w:uiPriority w:val="34"/>
    <w:qFormat/>
    <w:rsid w:val="00095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2021-09-30T09:32:00Z</dcterms:created>
  <dcterms:modified xsi:type="dcterms:W3CDTF">2021-09-30T10:07:00Z</dcterms:modified>
</cp:coreProperties>
</file>